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 w:rsidRPr="00156D85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156D85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Pr="00156D85">
        <w:rPr>
          <w:rFonts w:ascii="Times New Roman" w:hAnsi="Times New Roman"/>
          <w:b/>
          <w:sz w:val="24"/>
          <w:szCs w:val="24"/>
        </w:rPr>
        <w:t>»</w:t>
      </w:r>
    </w:p>
    <w:p w:rsidR="007513E0" w:rsidRDefault="007513E0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13E0" w:rsidRPr="007513E0" w:rsidRDefault="007513E0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 w:rsidRPr="007513E0">
        <w:rPr>
          <w:rStyle w:val="a6"/>
          <w:b/>
          <w:u w:val="none"/>
        </w:rPr>
        <w:fldChar w:fldCharType="begin"/>
      </w:r>
      <w:r w:rsidRPr="007513E0">
        <w:rPr>
          <w:rStyle w:val="a6"/>
          <w:b/>
          <w:u w:val="none"/>
        </w:rPr>
        <w:instrText xml:space="preserve"> DOCVARIABLE </w:instrText>
      </w:r>
      <w:r w:rsidRPr="007513E0">
        <w:rPr>
          <w:rStyle w:val="a6"/>
          <w:b/>
          <w:u w:val="none"/>
          <w:lang w:val="en-US"/>
        </w:rPr>
        <w:instrText>ceh</w:instrText>
      </w:r>
      <w:r w:rsidRPr="007513E0">
        <w:rPr>
          <w:rStyle w:val="a6"/>
          <w:b/>
          <w:u w:val="none"/>
        </w:rPr>
        <w:instrText>_</w:instrText>
      </w:r>
      <w:r w:rsidRPr="007513E0">
        <w:rPr>
          <w:rStyle w:val="a6"/>
          <w:b/>
          <w:u w:val="none"/>
          <w:lang w:val="en-US"/>
        </w:rPr>
        <w:instrText>info</w:instrText>
      </w:r>
      <w:r w:rsidRPr="007513E0">
        <w:rPr>
          <w:rStyle w:val="a6"/>
          <w:b/>
          <w:u w:val="none"/>
        </w:rPr>
        <w:instrText xml:space="preserve"> \* MERGEFORMAT </w:instrText>
      </w:r>
      <w:r w:rsidRPr="007513E0">
        <w:rPr>
          <w:rStyle w:val="a6"/>
          <w:b/>
          <w:u w:val="none"/>
        </w:rPr>
        <w:fldChar w:fldCharType="separate"/>
      </w:r>
      <w:r w:rsidRPr="007513E0">
        <w:rPr>
          <w:rStyle w:val="a6"/>
          <w:b/>
          <w:u w:val="none"/>
        </w:rPr>
        <w:t>Обособленное подразделение ООО «ТЭР» в г. Троицк</w:t>
      </w:r>
      <w:r w:rsidRPr="007513E0">
        <w:rPr>
          <w:rStyle w:val="a6"/>
          <w:b/>
          <w:u w:val="none"/>
        </w:rPr>
        <w:fldChar w:fldCharType="end"/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D26FA">
              <w:rPr>
                <w:rFonts w:ascii="Times New Roman" w:hAnsi="Times New Roman"/>
                <w:sz w:val="24"/>
                <w:szCs w:val="24"/>
              </w:rPr>
              <w:t>2020</w:t>
            </w:r>
            <w:bookmarkStart w:id="0" w:name="_GoBack"/>
            <w:bookmarkEnd w:id="0"/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7513E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7513E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7513E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7513E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7513E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CB64A3" w:rsidRPr="00156D85" w:rsidTr="00156D85">
        <w:tc>
          <w:tcPr>
            <w:tcW w:w="817" w:type="dxa"/>
            <w:vAlign w:val="center"/>
          </w:tcPr>
          <w:p w:rsidR="00CB64A3" w:rsidRPr="00156D85" w:rsidRDefault="00CB64A3" w:rsidP="00CB64A3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CB64A3" w:rsidRPr="00156D85" w:rsidRDefault="00CB64A3" w:rsidP="00CB64A3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CB64A3" w:rsidRPr="00CB64A3" w:rsidRDefault="00CB64A3" w:rsidP="00CB64A3">
            <w:pPr>
              <w:rPr>
                <w:sz w:val="24"/>
                <w:szCs w:val="24"/>
              </w:rPr>
            </w:pPr>
            <w:r w:rsidRPr="00CB64A3">
              <w:rPr>
                <w:sz w:val="24"/>
                <w:szCs w:val="24"/>
              </w:rPr>
              <w:t xml:space="preserve">Снижение воздействия шума </w:t>
            </w:r>
          </w:p>
        </w:tc>
      </w:tr>
      <w:tr w:rsidR="00CB64A3" w:rsidRPr="00156D85" w:rsidTr="00156D85">
        <w:tc>
          <w:tcPr>
            <w:tcW w:w="817" w:type="dxa"/>
            <w:vAlign w:val="center"/>
          </w:tcPr>
          <w:p w:rsidR="00CB64A3" w:rsidRPr="00156D85" w:rsidRDefault="00CB64A3" w:rsidP="00CB64A3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CB64A3" w:rsidRPr="00CB64A3" w:rsidRDefault="00CB64A3" w:rsidP="00CB64A3">
            <w:pPr>
              <w:rPr>
                <w:sz w:val="24"/>
                <w:szCs w:val="24"/>
              </w:rPr>
            </w:pPr>
            <w:r w:rsidRPr="00CB64A3">
              <w:rPr>
                <w:sz w:val="24"/>
                <w:szCs w:val="24"/>
              </w:rPr>
              <w:t>При выполнении работ использовать средства индивидуальной защиты (СИЗ) органов слуха.</w:t>
            </w:r>
          </w:p>
        </w:tc>
        <w:tc>
          <w:tcPr>
            <w:tcW w:w="4219" w:type="dxa"/>
          </w:tcPr>
          <w:p w:rsidR="00CB64A3" w:rsidRPr="00CB64A3" w:rsidRDefault="00CB64A3" w:rsidP="00CB64A3">
            <w:pPr>
              <w:rPr>
                <w:sz w:val="24"/>
                <w:szCs w:val="24"/>
              </w:rPr>
            </w:pPr>
            <w:r w:rsidRPr="00CB64A3">
              <w:rPr>
                <w:sz w:val="24"/>
                <w:szCs w:val="24"/>
              </w:rPr>
              <w:t xml:space="preserve">Снижение воздействия шума 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7B5A42" w:rsidRPr="00156D85" w:rsidRDefault="007B5A42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7B5A42" w:rsidRPr="007B5A42" w:rsidRDefault="007B5A42" w:rsidP="007B5A42">
            <w:pPr>
              <w:pStyle w:val="a3"/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тяжести трудового процесса.</w:t>
            </w:r>
          </w:p>
        </w:tc>
      </w:tr>
      <w:tr w:rsidR="00CB64A3" w:rsidRPr="00156D85" w:rsidTr="00156D85">
        <w:tc>
          <w:tcPr>
            <w:tcW w:w="817" w:type="dxa"/>
            <w:vAlign w:val="center"/>
          </w:tcPr>
          <w:p w:rsidR="00CB64A3" w:rsidRPr="00CB64A3" w:rsidRDefault="00CB64A3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CB64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:rsidR="00CB64A3" w:rsidRPr="00CB64A3" w:rsidRDefault="00CB64A3" w:rsidP="007B5A42">
            <w:pPr>
              <w:rPr>
                <w:sz w:val="24"/>
                <w:szCs w:val="24"/>
              </w:rPr>
            </w:pPr>
            <w:r w:rsidRPr="00CB64A3">
              <w:rPr>
                <w:sz w:val="24"/>
                <w:szCs w:val="24"/>
              </w:rPr>
              <w:t>При выполнении работ использовать средства индивидуальной защиты (СИЗ) органов дыхания.</w:t>
            </w:r>
          </w:p>
        </w:tc>
        <w:tc>
          <w:tcPr>
            <w:tcW w:w="4219" w:type="dxa"/>
          </w:tcPr>
          <w:p w:rsidR="00CB64A3" w:rsidRPr="00CB64A3" w:rsidRDefault="00CB64A3" w:rsidP="007B5A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64A3">
              <w:rPr>
                <w:rFonts w:ascii="Times New Roman" w:hAnsi="Times New Roman"/>
                <w:sz w:val="24"/>
                <w:szCs w:val="24"/>
              </w:rPr>
              <w:t>Снижения воздействия вредного фактора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21790D"/>
    <w:rsid w:val="00242F9C"/>
    <w:rsid w:val="00250B00"/>
    <w:rsid w:val="00300ACE"/>
    <w:rsid w:val="00412913"/>
    <w:rsid w:val="00472C31"/>
    <w:rsid w:val="00540E9D"/>
    <w:rsid w:val="00542095"/>
    <w:rsid w:val="005D26FA"/>
    <w:rsid w:val="00706AF6"/>
    <w:rsid w:val="007513E0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B70F59"/>
    <w:rsid w:val="00C257EC"/>
    <w:rsid w:val="00C552B0"/>
    <w:rsid w:val="00CB16AB"/>
    <w:rsid w:val="00CB64A3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  <w:style w:type="character" w:customStyle="1" w:styleId="a6">
    <w:name w:val="Поле"/>
    <w:basedOn w:val="a0"/>
    <w:rsid w:val="007513E0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Ищенко Тимофей Анатольевич</cp:lastModifiedBy>
  <cp:revision>3</cp:revision>
  <dcterms:created xsi:type="dcterms:W3CDTF">2020-11-12T07:44:00Z</dcterms:created>
  <dcterms:modified xsi:type="dcterms:W3CDTF">2020-11-12T07:44:00Z</dcterms:modified>
</cp:coreProperties>
</file>